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B6A2E">
        <w:rPr>
          <w:rFonts w:ascii="Times New Roman" w:eastAsia="Times New Roman" w:hAnsi="Times New Roman"/>
          <w:color w:val="0D0D0D"/>
          <w:sz w:val="23"/>
          <w:szCs w:val="23"/>
        </w:rPr>
        <w:t>7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A85F79" w:rsidRDefault="00A85F7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C20819" w:rsidRDefault="00C2081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1C02AD" w:rsidRPr="00EF6A6F" w:rsidRDefault="001C02AD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A85F79" w:rsidRPr="001C02AD" w:rsidRDefault="004506E7" w:rsidP="001C02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125F04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Intentions de vote LRMP</w:t>
      </w:r>
    </w:p>
    <w:p w:rsidR="001C02AD" w:rsidRDefault="001C02AD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1C02AD" w:rsidRDefault="001C02AD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A7386" w:rsidRPr="0061061A" w:rsidRDefault="00125F04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 xml:space="preserve">Un sondage </w:t>
      </w:r>
      <w:proofErr w:type="spellStart"/>
      <w:r>
        <w:rPr>
          <w:rFonts w:ascii="Times New Roman" w:hAnsi="Times New Roman"/>
          <w:bCs/>
          <w:sz w:val="23"/>
          <w:szCs w:val="23"/>
          <w:lang w:eastAsia="fr-FR"/>
        </w:rPr>
        <w:t>OpinionWay</w:t>
      </w:r>
      <w:proofErr w:type="spellEnd"/>
      <w:r>
        <w:rPr>
          <w:rFonts w:ascii="Times New Roman" w:hAnsi="Times New Roman"/>
          <w:bCs/>
          <w:sz w:val="23"/>
          <w:szCs w:val="23"/>
          <w:lang w:eastAsia="fr-FR"/>
        </w:rPr>
        <w:t xml:space="preserve"> pour EELV</w:t>
      </w:r>
      <w:r w:rsidR="008D3F3E">
        <w:rPr>
          <w:rFonts w:ascii="Times New Roman" w:hAnsi="Times New Roman"/>
          <w:bCs/>
          <w:sz w:val="23"/>
          <w:szCs w:val="23"/>
          <w:lang w:eastAsia="fr-FR"/>
        </w:rPr>
        <w:t>, réalisé la semaine dernière,</w:t>
      </w:r>
      <w:r>
        <w:rPr>
          <w:rFonts w:ascii="Times New Roman" w:hAnsi="Times New Roman"/>
          <w:bCs/>
          <w:sz w:val="23"/>
          <w:szCs w:val="23"/>
          <w:lang w:eastAsia="fr-FR"/>
        </w:rPr>
        <w:t xml:space="preserve"> donne les résultats suivants :</w:t>
      </w:r>
    </w:p>
    <w:p w:rsidR="00AA7386" w:rsidRDefault="00AA7386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E34A5D" w:rsidRPr="0061061A" w:rsidRDefault="00B919C6" w:rsidP="00E34A5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E34A5D">
        <w:rPr>
          <w:rFonts w:ascii="Times New Roman" w:hAnsi="Times New Roman"/>
          <w:b/>
          <w:bCs/>
          <w:sz w:val="23"/>
          <w:szCs w:val="23"/>
          <w:lang w:eastAsia="fr-FR"/>
        </w:rPr>
        <w:t>A</w:t>
      </w:r>
      <w:r w:rsidR="00861036"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u </w:t>
      </w:r>
      <w:r w:rsidR="00AA7386" w:rsidRPr="00E34A5D">
        <w:rPr>
          <w:rFonts w:ascii="Times New Roman" w:hAnsi="Times New Roman"/>
          <w:b/>
          <w:bCs/>
          <w:sz w:val="23"/>
          <w:szCs w:val="23"/>
          <w:lang w:eastAsia="fr-FR"/>
        </w:rPr>
        <w:t>1</w:t>
      </w:r>
      <w:r w:rsidR="00AA7386" w:rsidRPr="00E34A5D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er</w:t>
      </w:r>
      <w:r w:rsidR="00AA7386"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tour</w:t>
      </w:r>
      <w:r w:rsidR="00E34A5D" w:rsidRPr="00E34A5D">
        <w:rPr>
          <w:rFonts w:ascii="Times New Roman" w:hAnsi="Times New Roman"/>
          <w:b/>
          <w:bCs/>
          <w:sz w:val="23"/>
          <w:szCs w:val="23"/>
          <w:lang w:eastAsia="fr-FR"/>
        </w:rPr>
        <w:t>, les lignes bougent très peu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comparé à avant l’été. C. </w:t>
      </w:r>
      <w:proofErr w:type="spellStart"/>
      <w:r w:rsidR="00E34A5D">
        <w:rPr>
          <w:rFonts w:ascii="Times New Roman" w:hAnsi="Times New Roman"/>
          <w:bCs/>
          <w:sz w:val="23"/>
          <w:szCs w:val="23"/>
          <w:lang w:eastAsia="fr-FR"/>
        </w:rPr>
        <w:t>Delga</w:t>
      </w:r>
      <w:proofErr w:type="spellEnd"/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progresse un peu (accord électoral PS-PRG ?) ; D. </w:t>
      </w:r>
      <w:proofErr w:type="spellStart"/>
      <w:r w:rsidR="00E34A5D">
        <w:rPr>
          <w:rFonts w:ascii="Times New Roman" w:hAnsi="Times New Roman"/>
          <w:bCs/>
          <w:sz w:val="23"/>
          <w:szCs w:val="23"/>
          <w:lang w:eastAsia="fr-FR"/>
        </w:rPr>
        <w:t>Reynié</w:t>
      </w:r>
      <w:proofErr w:type="spellEnd"/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semble se tasser légèrement</w:t>
      </w:r>
    </w:p>
    <w:p w:rsidR="00AA7386" w:rsidRPr="00B919C6" w:rsidRDefault="00E34A5D" w:rsidP="00B919C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noProof/>
          <w:sz w:val="23"/>
          <w:szCs w:val="23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4.4pt;margin-top:253.45pt;width:273.25pt;height:158.2pt;z-index:1;mso-position-horizontal-relative:margin;mso-position-vertical-relative:margin">
            <v:imagedata r:id="rId7" o:title=""/>
            <w10:wrap type="square" anchorx="margin" anchory="margin"/>
          </v:shape>
        </w:pict>
      </w:r>
    </w:p>
    <w:tbl>
      <w:tblPr>
        <w:tblpPr w:leftFromText="141" w:rightFromText="141" w:vertAnchor="text" w:horzAnchor="margin" w:tblpY="137"/>
        <w:tblW w:w="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90"/>
      </w:tblGrid>
      <w:tr w:rsidR="008D3F3E" w:rsidRPr="00125F04" w:rsidTr="008D3F3E">
        <w:trPr>
          <w:trHeight w:val="410"/>
        </w:trPr>
        <w:tc>
          <w:tcPr>
            <w:tcW w:w="1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C000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Gérard </w:t>
            </w:r>
            <w:proofErr w:type="spellStart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Onesta</w:t>
            </w:r>
            <w:proofErr w:type="spellEnd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(EELV + PG)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16</w:t>
            </w:r>
          </w:p>
        </w:tc>
      </w:tr>
      <w:tr w:rsidR="008D3F3E" w:rsidRPr="00125F04" w:rsidTr="008D3F3E">
        <w:trPr>
          <w:trHeight w:val="362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Carole </w:t>
            </w:r>
            <w:proofErr w:type="spellStart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Delga</w:t>
            </w:r>
            <w:proofErr w:type="spellEnd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(PS)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22</w:t>
            </w:r>
          </w:p>
        </w:tc>
      </w:tr>
      <w:tr w:rsidR="008D3F3E" w:rsidRPr="00125F04" w:rsidTr="008D3F3E">
        <w:trPr>
          <w:trHeight w:val="412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D1DC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Philippe </w:t>
            </w:r>
            <w:proofErr w:type="spellStart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Saurel</w:t>
            </w:r>
            <w:proofErr w:type="spellEnd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(DVG)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8</w:t>
            </w:r>
          </w:p>
        </w:tc>
      </w:tr>
      <w:tr w:rsidR="008D3F3E" w:rsidRPr="00125F04" w:rsidTr="008D3F3E">
        <w:trPr>
          <w:trHeight w:val="571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Dominique </w:t>
            </w:r>
            <w:proofErr w:type="spellStart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Reynié</w:t>
            </w:r>
            <w:proofErr w:type="spellEnd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 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(LR-UDI-MoDem)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24</w:t>
            </w:r>
          </w:p>
        </w:tc>
      </w:tr>
      <w:tr w:rsidR="008D3F3E" w:rsidRPr="00125F04" w:rsidTr="008D3F3E">
        <w:trPr>
          <w:trHeight w:val="381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8040C0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fr-FR"/>
              </w:rPr>
              <w:t>Damien Lempereur (DLF)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8D3F3E" w:rsidRPr="00125F04" w:rsidTr="008D3F3E">
        <w:trPr>
          <w:trHeight w:val="414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Louis </w:t>
            </w:r>
            <w:proofErr w:type="spellStart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Aliot</w:t>
            </w:r>
            <w:proofErr w:type="spellEnd"/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(FN)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8D3F3E" w:rsidRPr="00125F04" w:rsidRDefault="008D3F3E" w:rsidP="008D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27</w:t>
            </w:r>
          </w:p>
        </w:tc>
      </w:tr>
    </w:tbl>
    <w:p w:rsidR="00603445" w:rsidRDefault="008D3F3E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 </w:t>
      </w:r>
    </w:p>
    <w:p w:rsidR="008D3F3E" w:rsidRDefault="008D3F3E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8D3F3E" w:rsidRDefault="008D3F3E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B919C6" w:rsidRDefault="00B919C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E34A5D" w:rsidRDefault="00B919C6" w:rsidP="00B919C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>A</w:t>
      </w:r>
      <w:r w:rsidR="00861036"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u </w:t>
      </w:r>
      <w:r w:rsidR="00AA7386" w:rsidRPr="00B919C6">
        <w:rPr>
          <w:rFonts w:ascii="Times New Roman" w:hAnsi="Times New Roman"/>
          <w:b/>
          <w:bCs/>
          <w:sz w:val="23"/>
          <w:szCs w:val="23"/>
          <w:lang w:eastAsia="fr-FR"/>
        </w:rPr>
        <w:t>2</w:t>
      </w:r>
      <w:r w:rsidR="00AA7386" w:rsidRPr="00B919C6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nd</w:t>
      </w:r>
      <w:r w:rsidR="00861036"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</w:t>
      </w:r>
      <w:r w:rsidR="00AA7386" w:rsidRPr="00B919C6">
        <w:rPr>
          <w:rFonts w:ascii="Times New Roman" w:hAnsi="Times New Roman"/>
          <w:b/>
          <w:bCs/>
          <w:sz w:val="23"/>
          <w:szCs w:val="23"/>
          <w:lang w:eastAsia="fr-FR"/>
        </w:rPr>
        <w:t>tour</w:t>
      </w:r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en revanche</w:t>
      </w:r>
      <w:r w:rsidR="00861036"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, C. </w:t>
      </w:r>
      <w:proofErr w:type="spellStart"/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>Delga</w:t>
      </w:r>
      <w:proofErr w:type="spellEnd"/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accroît son avance</w:t>
      </w:r>
      <w:r w:rsidRPr="00E34A5D">
        <w:rPr>
          <w:rFonts w:ascii="Times New Roman" w:hAnsi="Times New Roman"/>
          <w:bCs/>
          <w:sz w:val="23"/>
          <w:szCs w:val="23"/>
          <w:lang w:eastAsia="fr-FR"/>
        </w:rPr>
        <w:t xml:space="preserve">, notamment grâce à un très bon report des voix de G. </w:t>
      </w:r>
      <w:proofErr w:type="spellStart"/>
      <w:r w:rsidRPr="00E34A5D">
        <w:rPr>
          <w:rFonts w:ascii="Times New Roman" w:hAnsi="Times New Roman"/>
          <w:bCs/>
          <w:sz w:val="23"/>
          <w:szCs w:val="23"/>
          <w:lang w:eastAsia="fr-FR"/>
        </w:rPr>
        <w:t>Onesta</w:t>
      </w:r>
      <w:proofErr w:type="spellEnd"/>
      <w:r w:rsidRPr="00E34A5D">
        <w:rPr>
          <w:rFonts w:ascii="Times New Roman" w:hAnsi="Times New Roman"/>
          <w:bCs/>
          <w:sz w:val="23"/>
          <w:szCs w:val="23"/>
          <w:lang w:eastAsia="fr-FR"/>
        </w:rPr>
        <w:t xml:space="preserve"> (87% vers C. </w:t>
      </w:r>
      <w:proofErr w:type="spellStart"/>
      <w:r w:rsidRPr="00E34A5D">
        <w:rPr>
          <w:rFonts w:ascii="Times New Roman" w:hAnsi="Times New Roman"/>
          <w:bCs/>
          <w:sz w:val="23"/>
          <w:szCs w:val="23"/>
          <w:lang w:eastAsia="fr-FR"/>
        </w:rPr>
        <w:t>Delga</w:t>
      </w:r>
      <w:proofErr w:type="spellEnd"/>
      <w:r w:rsidRPr="00E34A5D">
        <w:rPr>
          <w:rFonts w:ascii="Times New Roman" w:hAnsi="Times New Roman"/>
          <w:bCs/>
          <w:sz w:val="23"/>
          <w:szCs w:val="23"/>
          <w:lang w:eastAsia="fr-FR"/>
        </w:rPr>
        <w:t>).</w:t>
      </w:r>
      <w:r w:rsid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Les électeurs de Ph. </w:t>
      </w:r>
      <w:proofErr w:type="spellStart"/>
      <w:r w:rsidR="00E34A5D">
        <w:rPr>
          <w:rFonts w:ascii="Times New Roman" w:hAnsi="Times New Roman"/>
          <w:bCs/>
          <w:sz w:val="23"/>
          <w:szCs w:val="23"/>
          <w:lang w:eastAsia="fr-FR"/>
        </w:rPr>
        <w:t>Saurel</w:t>
      </w:r>
      <w:proofErr w:type="spellEnd"/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sont plus distants : </w:t>
      </w:r>
      <w:r w:rsidR="00E34A5D" w:rsidRPr="00E34A5D">
        <w:rPr>
          <w:rFonts w:ascii="Times New Roman" w:hAnsi="Times New Roman"/>
          <w:bCs/>
          <w:sz w:val="23"/>
          <w:szCs w:val="23"/>
          <w:lang w:eastAsia="fr-FR"/>
        </w:rPr>
        <w:t>61 %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de report.</w:t>
      </w:r>
    </w:p>
    <w:p w:rsidR="00E34A5D" w:rsidRDefault="00E34A5D" w:rsidP="00B919C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4A5D" w:rsidRPr="00E34A5D" w:rsidRDefault="00E34A5D" w:rsidP="00B919C6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noProof/>
          <w:sz w:val="23"/>
          <w:szCs w:val="23"/>
          <w:lang w:eastAsia="fr-FR"/>
        </w:rPr>
        <w:pict>
          <v:shape id="_x0000_s1031" type="#_x0000_t75" style="position:absolute;left:0;text-align:left;margin-left:301.1pt;margin-top:2.6pt;width:154.75pt;height:113.85pt;z-index:-1" wrapcoords="21105 67 0 67 -50 21062 99 21465 21451 21465 21501 21465 21600 20725 21550 269 21451 67 21105 67">
            <v:imagedata r:id="rId8" o:title=""/>
            <w10:wrap type="tight"/>
          </v:shape>
        </w:pict>
      </w:r>
    </w:p>
    <w:tbl>
      <w:tblPr>
        <w:tblW w:w="2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200"/>
      </w:tblGrid>
      <w:tr w:rsidR="00E34A5D" w:rsidRPr="005717FB" w:rsidTr="00817436">
        <w:trPr>
          <w:trHeight w:val="315"/>
        </w:trPr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Carole </w:t>
            </w:r>
            <w:proofErr w:type="spellStart"/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Delga</w:t>
            </w:r>
            <w:proofErr w:type="spellEnd"/>
          </w:p>
        </w:tc>
        <w:tc>
          <w:tcPr>
            <w:tcW w:w="120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42</w:t>
            </w:r>
          </w:p>
        </w:tc>
      </w:tr>
      <w:tr w:rsidR="00E34A5D" w:rsidRPr="005717FB" w:rsidTr="00817436">
        <w:trPr>
          <w:trHeight w:val="495"/>
        </w:trPr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Dominique </w:t>
            </w:r>
            <w:proofErr w:type="spellStart"/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Reynié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31</w:t>
            </w:r>
          </w:p>
        </w:tc>
      </w:tr>
      <w:tr w:rsidR="00E34A5D" w:rsidRPr="005717FB" w:rsidTr="00817436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Louis </w:t>
            </w:r>
            <w:proofErr w:type="spellStart"/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Aliot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28</w:t>
            </w:r>
          </w:p>
        </w:tc>
      </w:tr>
    </w:tbl>
    <w:p w:rsidR="00861036" w:rsidRPr="0061061A" w:rsidRDefault="00861036" w:rsidP="00B919C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CC3E2E" w:rsidRDefault="00E34A5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>L’hypothèse d’une quadrangulaire n’a pas été testée.</w:t>
      </w:r>
    </w:p>
    <w:p w:rsidR="00CC3E2E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FC6278" w:rsidRDefault="00FC6278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052409" w:rsidRDefault="00052409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9629B6" w:rsidRPr="007C4C1F" w:rsidRDefault="009629B6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537DF7">
      <w:footerReference w:type="default" r:id="rId9"/>
      <w:pgSz w:w="11906" w:h="16838"/>
      <w:pgMar w:top="680" w:right="1134" w:bottom="737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436" w:rsidRDefault="00817436" w:rsidP="00752386">
      <w:pPr>
        <w:spacing w:after="0" w:line="240" w:lineRule="auto"/>
      </w:pPr>
      <w:r>
        <w:separator/>
      </w:r>
    </w:p>
  </w:endnote>
  <w:endnote w:type="continuationSeparator" w:id="0">
    <w:p w:rsidR="00817436" w:rsidRDefault="00817436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E34A5D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436" w:rsidRDefault="00817436" w:rsidP="00752386">
      <w:pPr>
        <w:spacing w:after="0" w:line="240" w:lineRule="auto"/>
      </w:pPr>
      <w:r>
        <w:separator/>
      </w:r>
    </w:p>
  </w:footnote>
  <w:footnote w:type="continuationSeparator" w:id="0">
    <w:p w:rsidR="00817436" w:rsidRDefault="00817436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675C"/>
    <w:multiLevelType w:val="hybridMultilevel"/>
    <w:tmpl w:val="F1D28F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76C23"/>
    <w:multiLevelType w:val="hybridMultilevel"/>
    <w:tmpl w:val="307C63BA"/>
    <w:lvl w:ilvl="0" w:tplc="FE80FB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0F66A9"/>
    <w:multiLevelType w:val="hybridMultilevel"/>
    <w:tmpl w:val="405C93FA"/>
    <w:lvl w:ilvl="0" w:tplc="47FE45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143492">
    <w:abstractNumId w:val="14"/>
  </w:num>
  <w:num w:numId="2" w16cid:durableId="509416125">
    <w:abstractNumId w:val="4"/>
  </w:num>
  <w:num w:numId="3" w16cid:durableId="167673544">
    <w:abstractNumId w:val="25"/>
  </w:num>
  <w:num w:numId="4" w16cid:durableId="277372712">
    <w:abstractNumId w:val="15"/>
  </w:num>
  <w:num w:numId="5" w16cid:durableId="1317566927">
    <w:abstractNumId w:val="17"/>
  </w:num>
  <w:num w:numId="6" w16cid:durableId="1106384348">
    <w:abstractNumId w:val="10"/>
  </w:num>
  <w:num w:numId="7" w16cid:durableId="1505432660">
    <w:abstractNumId w:val="16"/>
  </w:num>
  <w:num w:numId="8" w16cid:durableId="405345706">
    <w:abstractNumId w:val="22"/>
  </w:num>
  <w:num w:numId="9" w16cid:durableId="1376540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9409121">
    <w:abstractNumId w:val="21"/>
  </w:num>
  <w:num w:numId="11" w16cid:durableId="2079399221">
    <w:abstractNumId w:val="7"/>
  </w:num>
  <w:num w:numId="12" w16cid:durableId="963586105">
    <w:abstractNumId w:val="0"/>
  </w:num>
  <w:num w:numId="13" w16cid:durableId="1546019156">
    <w:abstractNumId w:val="2"/>
  </w:num>
  <w:num w:numId="14" w16cid:durableId="590159152">
    <w:abstractNumId w:val="5"/>
  </w:num>
  <w:num w:numId="15" w16cid:durableId="1809087344">
    <w:abstractNumId w:val="19"/>
  </w:num>
  <w:num w:numId="16" w16cid:durableId="1555971945">
    <w:abstractNumId w:val="9"/>
  </w:num>
  <w:num w:numId="17" w16cid:durableId="1801530864">
    <w:abstractNumId w:val="23"/>
  </w:num>
  <w:num w:numId="18" w16cid:durableId="495997575">
    <w:abstractNumId w:val="11"/>
  </w:num>
  <w:num w:numId="19" w16cid:durableId="981227646">
    <w:abstractNumId w:val="20"/>
  </w:num>
  <w:num w:numId="20" w16cid:durableId="315036789">
    <w:abstractNumId w:val="6"/>
  </w:num>
  <w:num w:numId="21" w16cid:durableId="311250519">
    <w:abstractNumId w:val="26"/>
  </w:num>
  <w:num w:numId="22" w16cid:durableId="373383879">
    <w:abstractNumId w:val="24"/>
  </w:num>
  <w:num w:numId="23" w16cid:durableId="870267406">
    <w:abstractNumId w:val="3"/>
  </w:num>
  <w:num w:numId="24" w16cid:durableId="1799569402">
    <w:abstractNumId w:val="27"/>
  </w:num>
  <w:num w:numId="25" w16cid:durableId="342628180">
    <w:abstractNumId w:val="12"/>
  </w:num>
  <w:num w:numId="26" w16cid:durableId="7525826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4403288">
    <w:abstractNumId w:val="18"/>
  </w:num>
  <w:num w:numId="28" w16cid:durableId="212110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3824"/>
    <w:rsid w:val="00052409"/>
    <w:rsid w:val="000615DC"/>
    <w:rsid w:val="00073D7B"/>
    <w:rsid w:val="000A3B28"/>
    <w:rsid w:val="00125F04"/>
    <w:rsid w:val="00160E7B"/>
    <w:rsid w:val="00174021"/>
    <w:rsid w:val="00186A7D"/>
    <w:rsid w:val="001C02AD"/>
    <w:rsid w:val="001E065C"/>
    <w:rsid w:val="001F4AC8"/>
    <w:rsid w:val="0022355D"/>
    <w:rsid w:val="00253D5F"/>
    <w:rsid w:val="00263C68"/>
    <w:rsid w:val="002B7317"/>
    <w:rsid w:val="002F3B55"/>
    <w:rsid w:val="00350B8C"/>
    <w:rsid w:val="00365AD9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913AE"/>
    <w:rsid w:val="004E09A0"/>
    <w:rsid w:val="004E4F34"/>
    <w:rsid w:val="00511BE5"/>
    <w:rsid w:val="00520E34"/>
    <w:rsid w:val="00537DF7"/>
    <w:rsid w:val="005717FB"/>
    <w:rsid w:val="00581DFF"/>
    <w:rsid w:val="00594CD5"/>
    <w:rsid w:val="005B3AD9"/>
    <w:rsid w:val="005B6A2E"/>
    <w:rsid w:val="005C732D"/>
    <w:rsid w:val="005F0A3C"/>
    <w:rsid w:val="006002C5"/>
    <w:rsid w:val="00603445"/>
    <w:rsid w:val="00614728"/>
    <w:rsid w:val="00614A53"/>
    <w:rsid w:val="00670231"/>
    <w:rsid w:val="00680F96"/>
    <w:rsid w:val="006F6A2F"/>
    <w:rsid w:val="007079FA"/>
    <w:rsid w:val="0075044B"/>
    <w:rsid w:val="0075114E"/>
    <w:rsid w:val="00752386"/>
    <w:rsid w:val="00780960"/>
    <w:rsid w:val="007901E3"/>
    <w:rsid w:val="007A79B3"/>
    <w:rsid w:val="007B445A"/>
    <w:rsid w:val="007C4C1F"/>
    <w:rsid w:val="007C663C"/>
    <w:rsid w:val="007D7A6C"/>
    <w:rsid w:val="00802713"/>
    <w:rsid w:val="00817436"/>
    <w:rsid w:val="0082307D"/>
    <w:rsid w:val="0082652A"/>
    <w:rsid w:val="0084296E"/>
    <w:rsid w:val="008568A8"/>
    <w:rsid w:val="00861036"/>
    <w:rsid w:val="00881547"/>
    <w:rsid w:val="008A5431"/>
    <w:rsid w:val="008D3F3E"/>
    <w:rsid w:val="00917583"/>
    <w:rsid w:val="009629B6"/>
    <w:rsid w:val="009B0698"/>
    <w:rsid w:val="009B4D13"/>
    <w:rsid w:val="009B6A8F"/>
    <w:rsid w:val="00A36D6F"/>
    <w:rsid w:val="00A4129D"/>
    <w:rsid w:val="00A549C9"/>
    <w:rsid w:val="00A56A48"/>
    <w:rsid w:val="00A708CA"/>
    <w:rsid w:val="00A85F79"/>
    <w:rsid w:val="00AA18F8"/>
    <w:rsid w:val="00AA7386"/>
    <w:rsid w:val="00AA76B0"/>
    <w:rsid w:val="00AB2157"/>
    <w:rsid w:val="00B45E79"/>
    <w:rsid w:val="00B919C6"/>
    <w:rsid w:val="00B97975"/>
    <w:rsid w:val="00BD24C2"/>
    <w:rsid w:val="00C051F6"/>
    <w:rsid w:val="00C20819"/>
    <w:rsid w:val="00CC3E2E"/>
    <w:rsid w:val="00CC73AF"/>
    <w:rsid w:val="00D0050E"/>
    <w:rsid w:val="00D14AEE"/>
    <w:rsid w:val="00D26A8A"/>
    <w:rsid w:val="00D42437"/>
    <w:rsid w:val="00D87E2B"/>
    <w:rsid w:val="00DF5336"/>
    <w:rsid w:val="00E34A5D"/>
    <w:rsid w:val="00E4046B"/>
    <w:rsid w:val="00E57772"/>
    <w:rsid w:val="00E60E05"/>
    <w:rsid w:val="00E84114"/>
    <w:rsid w:val="00E9443A"/>
    <w:rsid w:val="00E950D3"/>
    <w:rsid w:val="00EC7AB9"/>
    <w:rsid w:val="00EF57E8"/>
    <w:rsid w:val="00EF6A6F"/>
    <w:rsid w:val="00F12FF8"/>
    <w:rsid w:val="00F52D06"/>
    <w:rsid w:val="00F96D7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3A3EEE8-E0D6-4FA8-B1CE-9BB4351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basedOn w:val="Normal"/>
    <w:rsid w:val="00AA7386"/>
    <w:pPr>
      <w:autoSpaceDE w:val="0"/>
      <w:autoSpaceDN w:val="0"/>
      <w:spacing w:after="0" w:line="240" w:lineRule="auto"/>
    </w:pPr>
    <w:rPr>
      <w:rFonts w:ascii="Trebuchet MS" w:hAnsi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3</cp:revision>
  <cp:lastPrinted>2015-09-08T13:10:00Z</cp:lastPrinted>
  <dcterms:created xsi:type="dcterms:W3CDTF">2015-09-16T17:11:00Z</dcterms:created>
  <dcterms:modified xsi:type="dcterms:W3CDTF">2015-09-16T17:54:00Z</dcterms:modified>
</cp:coreProperties>
</file>